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Lojistik Şirketi Ön Muhasebe Programı Modülleri</w:t>
      </w:r>
    </w:p>
    <w:p>
      <w:pPr>
        <w:pStyle w:val="Heading1"/>
      </w:pPr>
      <w:r>
        <w:t>1. Kullanıcı Yönetimi Modülü</w:t>
      </w:r>
    </w:p>
    <w:p>
      <w:r>
        <w:t>Bu modül, şirket çalışanlarının sisteme giriş yapmalarını sağlar. Yöneticiler, muhasebeciler, operasyon görevlileri vb. farklı roller oluşturulabilir. Kullanıcı bilgileri (ad, soyad, telefon, e-posta, vb.) ve aktif/pasif durumu yönetilebilir.</w:t>
      </w:r>
    </w:p>
    <w:p>
      <w:pPr>
        <w:pStyle w:val="Heading1"/>
      </w:pPr>
      <w:r>
        <w:t>2. Cari Hesaplar Modülü</w:t>
      </w:r>
    </w:p>
    <w:p>
      <w:r>
        <w:t>Müşteriler ve tedarikçiler ile olan finansal ilişkilerin yönetildiği modüldür. Cari hesaplar eklenebilir, düzenlenebilir, silinebilir ve hesap hareketleri takip edilebilir.</w:t>
      </w:r>
    </w:p>
    <w:p>
      <w:pPr>
        <w:pStyle w:val="Heading1"/>
      </w:pPr>
      <w:r>
        <w:t>3. Faturalar Modülü</w:t>
      </w:r>
    </w:p>
    <w:p>
      <w:r>
        <w:t>Bu modül, satış ve alış faturalarını oluşturur, düzenler ve izler. Ödenen, ödenmeyen ve vadesi geçmiş faturalar raporlanabilir. E-fatura entegrasyonu da yapılabilir.</w:t>
      </w:r>
    </w:p>
    <w:p>
      <w:pPr>
        <w:pStyle w:val="Heading1"/>
      </w:pPr>
      <w:r>
        <w:t>4. Stok ve Depo Yönetimi Modülü</w:t>
      </w:r>
    </w:p>
    <w:p>
      <w:r>
        <w:t>Ürünlerin ve stokların yönetildiği modüldür. Ürünler eklenebilir, düzenlenebilir, silinebilir. Stok giriş ve çıkışları takip edilebilir ve depo yönetimi yapılabilir.</w:t>
      </w:r>
    </w:p>
    <w:p>
      <w:pPr>
        <w:pStyle w:val="Heading1"/>
      </w:pPr>
      <w:r>
        <w:t>5. Finansal İşlemler Modülü</w:t>
      </w:r>
    </w:p>
    <w:p>
      <w:r>
        <w:t>Gelir ve giderlerin takibini yapar. Banka hesapları, kasa işlemleri, ödeme ve tahsilatlar yönetilir.</w:t>
      </w:r>
    </w:p>
    <w:p>
      <w:pPr>
        <w:pStyle w:val="Heading1"/>
      </w:pPr>
      <w:r>
        <w:t>6. Raporlama Modülü</w:t>
      </w:r>
    </w:p>
    <w:p>
      <w:r>
        <w:t>Finansal raporlar (gelir tablosu, bilanço, nakit akışı), fatura raporları, cari hesap raporları, stok raporları gibi tüm raporlama işlemleri yapılır.</w:t>
      </w:r>
    </w:p>
    <w:p>
      <w:pPr>
        <w:pStyle w:val="Heading1"/>
      </w:pPr>
      <w:r>
        <w:t>7. Lojistik ve Sevkiyat Modülü</w:t>
      </w:r>
    </w:p>
    <w:p>
      <w:r>
        <w:t>Araç yönetimi, sevkiyat planlama, güzergah takibi ve teslimat raporlarının oluşturulmasını sağlar.</w:t>
      </w:r>
    </w:p>
    <w:p>
      <w:pPr>
        <w:pStyle w:val="Heading1"/>
      </w:pPr>
      <w:r>
        <w:t>8. Muhasebe ve Vergi Modülü</w:t>
      </w:r>
    </w:p>
    <w:p>
      <w:r>
        <w:t>Şirketin vergi hesaplamaları ve mali yükümlülüklerinin yönetimi yapılır. Çalışan maaşları ve bordro hesaplamaları da bu modülde yer alır.</w:t>
      </w:r>
    </w:p>
    <w:p>
      <w:pPr>
        <w:pStyle w:val="Heading1"/>
      </w:pPr>
      <w:r>
        <w:t>9. Envanter ve Malzeme Yönetimi Modülü</w:t>
      </w:r>
    </w:p>
    <w:p>
      <w:r>
        <w:t>Şirketin malzeme ve envanterlerinin takibini sağlar. Tüketim raporları ve envanter durumu izlenebilir.</w:t>
      </w:r>
    </w:p>
    <w:p>
      <w:pPr>
        <w:pStyle w:val="Heading1"/>
      </w:pPr>
      <w:r>
        <w:t>10. İzin ve Çalışan Yönetimi Modülü</w:t>
      </w:r>
    </w:p>
    <w:p>
      <w:r>
        <w:t>Çalışanların izin ve mesai takibini yapar. Çalışan maaşları ve primleri hesaplanır.</w:t>
      </w:r>
    </w:p>
    <w:p>
      <w:pPr>
        <w:pStyle w:val="Heading1"/>
      </w:pPr>
      <w:r>
        <w:t>11. Sözleşme ve Anlaşmalar Modülü</w:t>
      </w:r>
    </w:p>
    <w:p>
      <w:r>
        <w:t>Müşteri ve tedarikçilerle yapılan sözleşmelerin yönetimi yapılır. Sözleşmelerin bitiş tarihi, yenileme veya fesih işlemleri yapılabilir.</w:t>
      </w:r>
    </w:p>
    <w:p>
      <w:pPr>
        <w:pStyle w:val="Heading1"/>
      </w:pPr>
      <w:r>
        <w:t>12. Kullanıcı İzinleri ve Yetkilendirme Modülü</w:t>
      </w:r>
    </w:p>
    <w:p>
      <w:r>
        <w:t>Kullanıcıların hangi verilere erişebileceği ve hangi işlemleri yapabileceği belirlenir. Yetki seviyeleri yönetilebilir.</w:t>
      </w:r>
    </w:p>
    <w:p>
      <w:pPr>
        <w:pStyle w:val="Heading1"/>
      </w:pPr>
      <w:r>
        <w:t>13. Backup ve Veri Yedekleme Modülü</w:t>
      </w:r>
    </w:p>
    <w:p>
      <w:r>
        <w:t>Veritabanı ve dosya yedeklemeleri yapılır. Otomatik yedekleme planları oluşturulabilir ve yedekten geri yükleme işlemi yapılabilir.</w:t>
      </w:r>
    </w:p>
    <w:p>
      <w:pPr>
        <w:pStyle w:val="Heading1"/>
      </w:pPr>
      <w:r>
        <w:t>14. E-Posta ve Bildirim Modülü</w:t>
      </w:r>
    </w:p>
    <w:p>
      <w:r>
        <w:t>Önemli işlemler için e-posta gönderimi sağlar. Kullanıcı bildirimleri ve hatırlatmalar yapılabilir.</w:t>
      </w:r>
    </w:p>
    <w:p>
      <w:pPr>
        <w:pStyle w:val="Heading1"/>
      </w:pPr>
      <w:r>
        <w:t>15. Web Servisleri ve API Modülü</w:t>
      </w:r>
    </w:p>
    <w:p>
      <w:r>
        <w:t>Üçüncü taraf sistemlerle veri alışverişi için API entegrasyonları yapılabilir. Ödeme gateway’leri, kargo firmaları gibi sistemlerle entegrasyon sağlanabilir.</w:t>
      </w:r>
    </w:p>
    <w:p>
      <w:pPr>
        <w:pStyle w:val="Heading1"/>
      </w:pPr>
      <w:r>
        <w:t>16. Müşteri ve Tedarikçi İlişkileri Yönetimi (CRM) Modülü</w:t>
      </w:r>
    </w:p>
    <w:p>
      <w:r>
        <w:t>Müşteri ilişkileri yönetimi sağlar. Satış hedefleri, müşteri talepleri ve geri bildirimler yönetilebilir.</w:t>
      </w:r>
    </w:p>
    <w:p>
      <w:pPr>
        <w:pStyle w:val="Heading1"/>
      </w:pPr>
      <w:r>
        <w:t>17. İleri Seviye Güvenlik Modülü</w:t>
      </w:r>
    </w:p>
    <w:p>
      <w:r>
        <w:t>Veri güvenliğini sağlamak için gelişmiş güvenlik önlemleri alınır. Kullanıcı giriş ve işlem takibi, erişim kontrolü yapılır.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